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737D8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A7B1B">
              <w:rPr>
                <w:rFonts w:ascii="Tw Cen MT" w:hAnsi="Tw Cen MT"/>
                <w:b/>
                <w:sz w:val="28"/>
                <w:szCs w:val="28"/>
              </w:rPr>
              <w:t>DS303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5E99E9F4" w:rsidR="00F71A3D" w:rsidRDefault="00CA7B1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DATA SCIENCE</w:t>
      </w:r>
    </w:p>
    <w:p w14:paraId="772AFEF7" w14:textId="5268C2C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A7B1B">
        <w:rPr>
          <w:rFonts w:ascii="Tw Cen MT" w:hAnsi="Tw Cen MT"/>
          <w:sz w:val="26"/>
          <w:szCs w:val="26"/>
        </w:rPr>
        <w:t xml:space="preserve">Common to </w:t>
      </w:r>
      <w:r w:rsidR="00602CA7">
        <w:rPr>
          <w:rFonts w:ascii="Tw Cen MT" w:hAnsi="Tw Cen MT"/>
          <w:sz w:val="26"/>
          <w:szCs w:val="26"/>
        </w:rPr>
        <w:t>C</w:t>
      </w:r>
      <w:r w:rsidR="004B196D">
        <w:rPr>
          <w:rFonts w:ascii="Tw Cen MT" w:hAnsi="Tw Cen MT"/>
          <w:sz w:val="26"/>
          <w:szCs w:val="26"/>
        </w:rPr>
        <w:t>S</w:t>
      </w:r>
      <w:r w:rsidR="00602CA7">
        <w:rPr>
          <w:rFonts w:ascii="Tw Cen MT" w:hAnsi="Tw Cen MT"/>
          <w:sz w:val="26"/>
          <w:szCs w:val="26"/>
        </w:rPr>
        <w:t>E</w:t>
      </w:r>
      <w:r w:rsidR="00CA7B1B">
        <w:rPr>
          <w:rFonts w:ascii="Tw Cen MT" w:hAnsi="Tw Cen MT"/>
          <w:sz w:val="26"/>
          <w:szCs w:val="26"/>
        </w:rPr>
        <w:t xml:space="preserve"> and 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D6CB68" w14:textId="65B4EB6C" w:rsidR="00816DB1" w:rsidRDefault="00816DB1" w:rsidP="0015038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EB319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15038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2C474E67" w14:textId="77777777" w:rsidR="00150385" w:rsidRPr="00EB319D" w:rsidRDefault="00150385" w:rsidP="0015038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816DB1" w:rsidRPr="00EB319D" w14:paraId="16F5DCFA" w14:textId="77777777" w:rsidTr="00150385">
        <w:tc>
          <w:tcPr>
            <w:tcW w:w="902" w:type="dxa"/>
          </w:tcPr>
          <w:p w14:paraId="48461DFC" w14:textId="77777777" w:rsidR="00816DB1" w:rsidRPr="00EB319D" w:rsidRDefault="00816DB1" w:rsidP="001503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4F93825" w14:textId="77777777" w:rsidR="00816DB1" w:rsidRPr="00150385" w:rsidRDefault="00816DB1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</w:t>
            </w:r>
            <w:r w:rsidRPr="00150385">
              <w:rPr>
                <w:rFonts w:ascii="Times New Roman" w:hAnsi="Times New Roman" w:cs="Times New Roman"/>
                <w:iCs/>
                <w:sz w:val="24"/>
                <w:szCs w:val="24"/>
              </w:rPr>
              <w:t>structured</w:t>
            </w: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150385">
              <w:rPr>
                <w:rFonts w:ascii="Times New Roman" w:hAnsi="Times New Roman" w:cs="Times New Roman"/>
                <w:iCs/>
                <w:sz w:val="24"/>
                <w:szCs w:val="24"/>
              </w:rPr>
              <w:t>unstructured</w:t>
            </w: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 data with suitable examples.</w:t>
            </w:r>
          </w:p>
        </w:tc>
        <w:tc>
          <w:tcPr>
            <w:tcW w:w="708" w:type="dxa"/>
            <w:vAlign w:val="center"/>
          </w:tcPr>
          <w:p w14:paraId="27EBB6FD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8D7CFB2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2A479397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6DB1" w:rsidRPr="00EB319D" w14:paraId="0733C90C" w14:textId="77777777" w:rsidTr="00150385">
        <w:tc>
          <w:tcPr>
            <w:tcW w:w="902" w:type="dxa"/>
          </w:tcPr>
          <w:p w14:paraId="712B237B" w14:textId="77777777" w:rsidR="00816DB1" w:rsidRPr="00EB319D" w:rsidRDefault="00816DB1" w:rsidP="001503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EFD1C86" w14:textId="77777777" w:rsidR="00816DB1" w:rsidRPr="00150385" w:rsidRDefault="00816DB1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150385">
              <w:rPr>
                <w:rFonts w:ascii="Times New Roman" w:hAnsi="Times New Roman" w:cs="Times New Roman"/>
                <w:iCs/>
                <w:sz w:val="24"/>
                <w:szCs w:val="24"/>
              </w:rPr>
              <w:t>probability</w:t>
            </w: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 and mention any one real-life application of probability in data science.</w:t>
            </w:r>
          </w:p>
        </w:tc>
        <w:tc>
          <w:tcPr>
            <w:tcW w:w="708" w:type="dxa"/>
            <w:vAlign w:val="center"/>
          </w:tcPr>
          <w:p w14:paraId="6F3BF773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A90EE83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551AFB9E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16DB1" w:rsidRPr="00EB319D" w14:paraId="49413503" w14:textId="77777777" w:rsidTr="00150385">
        <w:tc>
          <w:tcPr>
            <w:tcW w:w="902" w:type="dxa"/>
          </w:tcPr>
          <w:p w14:paraId="68B4935E" w14:textId="77777777" w:rsidR="00816DB1" w:rsidRPr="00EB319D" w:rsidRDefault="00816DB1" w:rsidP="001503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2867E52" w14:textId="29ADE2F4" w:rsidR="00816DB1" w:rsidRPr="00150385" w:rsidRDefault="000F2B21" w:rsidP="00150385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State the primary assumptions in linear regression. </w:t>
            </w:r>
          </w:p>
        </w:tc>
        <w:tc>
          <w:tcPr>
            <w:tcW w:w="708" w:type="dxa"/>
            <w:vAlign w:val="center"/>
          </w:tcPr>
          <w:p w14:paraId="2CA915B0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DB1CB30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58CCF0DD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16DB1" w:rsidRPr="00EB319D" w14:paraId="4E5DEDCF" w14:textId="77777777" w:rsidTr="00150385">
        <w:tc>
          <w:tcPr>
            <w:tcW w:w="902" w:type="dxa"/>
          </w:tcPr>
          <w:p w14:paraId="659B8F0D" w14:textId="77777777" w:rsidR="00816DB1" w:rsidRPr="00EB319D" w:rsidRDefault="00816DB1" w:rsidP="001503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CBD332" w14:textId="77777777" w:rsidR="00816DB1" w:rsidRPr="00150385" w:rsidRDefault="00816DB1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150385">
              <w:rPr>
                <w:rFonts w:ascii="Times New Roman" w:hAnsi="Times New Roman" w:cs="Times New Roman"/>
                <w:iCs/>
                <w:sz w:val="24"/>
                <w:szCs w:val="24"/>
              </w:rPr>
              <w:t>data visualization</w:t>
            </w: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 and mention two common types of visualizations.</w:t>
            </w:r>
          </w:p>
        </w:tc>
        <w:tc>
          <w:tcPr>
            <w:tcW w:w="708" w:type="dxa"/>
            <w:vAlign w:val="center"/>
          </w:tcPr>
          <w:p w14:paraId="7571E719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DBBA44B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129A8E9E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16DB1" w:rsidRPr="00EB319D" w14:paraId="4127516E" w14:textId="77777777" w:rsidTr="00150385">
        <w:tc>
          <w:tcPr>
            <w:tcW w:w="902" w:type="dxa"/>
          </w:tcPr>
          <w:p w14:paraId="0478F0B3" w14:textId="77777777" w:rsidR="00816DB1" w:rsidRPr="00EB319D" w:rsidRDefault="00816DB1" w:rsidP="001503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B6B5FB" w14:textId="39CD8037" w:rsidR="00816DB1" w:rsidRPr="00150385" w:rsidRDefault="00816DB1" w:rsidP="00150385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385">
              <w:rPr>
                <w:rFonts w:ascii="Times New Roman" w:hAnsi="Times New Roman" w:cs="Times New Roman"/>
                <w:sz w:val="24"/>
                <w:szCs w:val="24"/>
              </w:rPr>
              <w:t xml:space="preserve">What is Bokeh in Python? </w:t>
            </w:r>
          </w:p>
        </w:tc>
        <w:tc>
          <w:tcPr>
            <w:tcW w:w="708" w:type="dxa"/>
            <w:vAlign w:val="center"/>
          </w:tcPr>
          <w:p w14:paraId="32702571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3592FED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5F9062B3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BBC925A" w14:textId="77777777" w:rsidR="00150385" w:rsidRDefault="00150385" w:rsidP="0015038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6D513A86" w14:textId="68B887FE" w:rsidR="00816DB1" w:rsidRDefault="00816DB1" w:rsidP="0015038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EB319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15038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B319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469798BD" w14:textId="77777777" w:rsidR="00150385" w:rsidRPr="00150385" w:rsidRDefault="00150385" w:rsidP="0015038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</w:p>
    <w:tbl>
      <w:tblPr>
        <w:tblStyle w:val="TableGrid"/>
        <w:tblW w:w="109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816DB1" w:rsidRPr="00EB319D" w14:paraId="6FFD5247" w14:textId="77777777" w:rsidTr="00150385">
        <w:tc>
          <w:tcPr>
            <w:tcW w:w="10923" w:type="dxa"/>
            <w:gridSpan w:val="6"/>
          </w:tcPr>
          <w:p w14:paraId="603F1B0B" w14:textId="77777777" w:rsidR="00816DB1" w:rsidRPr="00EB319D" w:rsidRDefault="00816DB1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16DB1" w:rsidRPr="00EB319D" w14:paraId="06862241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644A7377" w14:textId="77777777" w:rsidR="00816DB1" w:rsidRPr="00EB319D" w:rsidRDefault="00816DB1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173C77DF" w14:textId="77777777" w:rsidR="00816DB1" w:rsidRPr="00EB319D" w:rsidRDefault="00816DB1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Explain the steps involved in the Data Science Process using a practical example such as predicting student performance.</w:t>
            </w:r>
          </w:p>
        </w:tc>
        <w:tc>
          <w:tcPr>
            <w:tcW w:w="756" w:type="dxa"/>
          </w:tcPr>
          <w:p w14:paraId="05CF5F1C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F807861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E971ED1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6DB1" w:rsidRPr="00EB319D" w14:paraId="49F81395" w14:textId="77777777" w:rsidTr="00150385">
        <w:tc>
          <w:tcPr>
            <w:tcW w:w="10923" w:type="dxa"/>
            <w:gridSpan w:val="6"/>
          </w:tcPr>
          <w:p w14:paraId="62DCC17F" w14:textId="77777777" w:rsidR="00816DB1" w:rsidRPr="00EB319D" w:rsidRDefault="00816DB1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6DB1" w:rsidRPr="00EB319D" w14:paraId="4B6838E0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4D140AED" w14:textId="77777777" w:rsidR="00816DB1" w:rsidRPr="00EB319D" w:rsidRDefault="00816DB1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14F41119" w14:textId="77777777" w:rsidR="00816DB1" w:rsidRPr="00EB319D" w:rsidRDefault="00816DB1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Analyze the components of the Data Science Toolkit. Discuss how each component contributes to data-driven decision-making.</w:t>
            </w:r>
          </w:p>
        </w:tc>
        <w:tc>
          <w:tcPr>
            <w:tcW w:w="756" w:type="dxa"/>
          </w:tcPr>
          <w:p w14:paraId="7240AE3E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6696946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4F879E0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6DB1" w:rsidRPr="00EB319D" w14:paraId="78369A38" w14:textId="77777777" w:rsidTr="00150385">
        <w:tc>
          <w:tcPr>
            <w:tcW w:w="10923" w:type="dxa"/>
            <w:gridSpan w:val="6"/>
          </w:tcPr>
          <w:p w14:paraId="4F728A75" w14:textId="77777777" w:rsidR="00816DB1" w:rsidRPr="00EB319D" w:rsidRDefault="00816DB1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16DB1" w:rsidRPr="00EB319D" w14:paraId="075250AF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61C74FE0" w14:textId="77777777" w:rsidR="00816DB1" w:rsidRPr="00EB319D" w:rsidRDefault="00816DB1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36503631" w14:textId="470D0FBE" w:rsidR="00816DB1" w:rsidRPr="00EB319D" w:rsidRDefault="000F2B21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="00816DB1" w:rsidRPr="00EB319D">
              <w:rPr>
                <w:rFonts w:ascii="Times New Roman" w:hAnsi="Times New Roman" w:cs="Times New Roman"/>
                <w:sz w:val="24"/>
                <w:szCs w:val="24"/>
              </w:rPr>
              <w:t>the different types of data collection techniques and explain the role of APIs in automated data collection.</w:t>
            </w:r>
          </w:p>
        </w:tc>
        <w:tc>
          <w:tcPr>
            <w:tcW w:w="756" w:type="dxa"/>
          </w:tcPr>
          <w:p w14:paraId="3E3BCC45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7183E13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8120B90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16DB1" w:rsidRPr="00EB319D" w14:paraId="72B5DD0A" w14:textId="77777777" w:rsidTr="00150385">
        <w:tc>
          <w:tcPr>
            <w:tcW w:w="10923" w:type="dxa"/>
            <w:gridSpan w:val="6"/>
          </w:tcPr>
          <w:p w14:paraId="7BEDF3FB" w14:textId="77777777" w:rsidR="00816DB1" w:rsidRPr="00EB319D" w:rsidRDefault="00816DB1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6DB1" w:rsidRPr="00EB319D" w14:paraId="65AB510D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45EDC863" w14:textId="77777777" w:rsidR="00816DB1" w:rsidRPr="00EB319D" w:rsidRDefault="00816DB1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4E2D4C44" w14:textId="3FBFC672" w:rsidR="00816DB1" w:rsidRPr="00EB319D" w:rsidRDefault="000F2B2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Illustrate the importance of data exploration and fixing data issues.</w:t>
            </w:r>
          </w:p>
        </w:tc>
        <w:tc>
          <w:tcPr>
            <w:tcW w:w="756" w:type="dxa"/>
          </w:tcPr>
          <w:p w14:paraId="3AD39F6D" w14:textId="35EA0524" w:rsidR="00816DB1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6DB1" w:rsidRPr="00EB319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6397E074" w14:textId="77777777" w:rsidR="00816DB1" w:rsidRPr="00EB319D" w:rsidRDefault="00816DB1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48AA366" w14:textId="7F17178A" w:rsidR="00816DB1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0385" w:rsidRPr="00EB319D" w14:paraId="07A64E65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6AC20071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F97D328" w14:textId="670176D3" w:rsidR="00150385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Discuss the concept of data management and its role in analytics. </w:t>
            </w:r>
          </w:p>
        </w:tc>
        <w:tc>
          <w:tcPr>
            <w:tcW w:w="756" w:type="dxa"/>
          </w:tcPr>
          <w:p w14:paraId="6E8C72C8" w14:textId="6A162BA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1D1C46EA" w14:textId="6F95831A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0D933D5" w14:textId="497D2D61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0385" w:rsidRPr="00EB319D" w14:paraId="7F52ED38" w14:textId="77777777" w:rsidTr="00150385">
        <w:tc>
          <w:tcPr>
            <w:tcW w:w="10923" w:type="dxa"/>
            <w:gridSpan w:val="6"/>
          </w:tcPr>
          <w:p w14:paraId="61226393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50385" w:rsidRPr="00EB319D" w14:paraId="56C66049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2B636FFC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20CBED17" w14:textId="77777777" w:rsidR="00150385" w:rsidRPr="00EB319D" w:rsidRDefault="00150385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Describe the different measures of central tendency and dispersion (mean, median, mode, variance, and standard deviation) with suitable examples. Why are these important in data analysis?</w:t>
            </w:r>
          </w:p>
        </w:tc>
        <w:tc>
          <w:tcPr>
            <w:tcW w:w="756" w:type="dxa"/>
          </w:tcPr>
          <w:p w14:paraId="4A535D54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B302E69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2717C9E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0385" w:rsidRPr="00EB319D" w14:paraId="32EC021F" w14:textId="77777777" w:rsidTr="00150385">
        <w:tc>
          <w:tcPr>
            <w:tcW w:w="10923" w:type="dxa"/>
            <w:gridSpan w:val="6"/>
          </w:tcPr>
          <w:p w14:paraId="1368B4C7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50385" w:rsidRPr="00EB319D" w14:paraId="037DDEB0" w14:textId="77777777" w:rsidTr="00150385">
        <w:trPr>
          <w:gridAfter w:val="1"/>
          <w:wAfter w:w="7" w:type="dxa"/>
          <w:trHeight w:val="70"/>
        </w:trPr>
        <w:tc>
          <w:tcPr>
            <w:tcW w:w="902" w:type="dxa"/>
          </w:tcPr>
          <w:p w14:paraId="231A3236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3F04F804" w14:textId="499408CD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the working of Naïve Bayes classifier with an example. </w:t>
            </w:r>
          </w:p>
        </w:tc>
        <w:tc>
          <w:tcPr>
            <w:tcW w:w="756" w:type="dxa"/>
          </w:tcPr>
          <w:p w14:paraId="3CAB8659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B4DD675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428FCFB" w14:textId="05CDAD75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50385" w:rsidRPr="00EB319D" w14:paraId="1013BD9E" w14:textId="77777777" w:rsidTr="00150385">
        <w:tc>
          <w:tcPr>
            <w:tcW w:w="10923" w:type="dxa"/>
            <w:gridSpan w:val="6"/>
          </w:tcPr>
          <w:p w14:paraId="0ED4AD94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50385" w:rsidRPr="00EB319D" w14:paraId="11EE5F41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605E0860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12742AA3" w14:textId="77777777" w:rsidR="00150385" w:rsidRPr="00EB319D" w:rsidRDefault="00150385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Discuss the concept of retinal variables in data visualization. How do these variables influence the way data is perceived visually? Include examples such as color, size, and orientation.</w:t>
            </w:r>
          </w:p>
        </w:tc>
        <w:tc>
          <w:tcPr>
            <w:tcW w:w="756" w:type="dxa"/>
          </w:tcPr>
          <w:p w14:paraId="0D9467F0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16428EC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A82AB31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0385" w:rsidRPr="00EB319D" w14:paraId="39799A52" w14:textId="77777777" w:rsidTr="00150385">
        <w:tc>
          <w:tcPr>
            <w:tcW w:w="10923" w:type="dxa"/>
            <w:gridSpan w:val="6"/>
          </w:tcPr>
          <w:p w14:paraId="00C8FC09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50385" w:rsidRPr="00EB319D" w14:paraId="0F6A7162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09220659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795A3901" w14:textId="25BD2CC0" w:rsidR="00150385" w:rsidRPr="00EB319D" w:rsidRDefault="00150385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 xml:space="preserve">Demonstrate how different data types (nominal, ordinal, interval, </w:t>
            </w:r>
            <w:proofErr w:type="gramStart"/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ratio</w:t>
            </w:r>
            <w:proofErr w:type="gramEnd"/>
            <w:r w:rsidRPr="00EB319D">
              <w:rPr>
                <w:rFonts w:ascii="Times New Roman" w:hAnsi="Times New Roman" w:cs="Times New Roman"/>
                <w:sz w:val="24"/>
                <w:szCs w:val="24"/>
              </w:rPr>
              <w:t xml:space="preserve">) influence the selection of visualization techniques and encoding strategies. </w:t>
            </w:r>
          </w:p>
        </w:tc>
        <w:tc>
          <w:tcPr>
            <w:tcW w:w="756" w:type="dxa"/>
          </w:tcPr>
          <w:p w14:paraId="1549CFCE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BB5CFCD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8F1CDA2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0385" w:rsidRPr="00EB319D" w14:paraId="75D6F6F8" w14:textId="77777777" w:rsidTr="00150385">
        <w:tc>
          <w:tcPr>
            <w:tcW w:w="10923" w:type="dxa"/>
            <w:gridSpan w:val="6"/>
          </w:tcPr>
          <w:p w14:paraId="04135CAC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50385" w:rsidRPr="00EB319D" w14:paraId="7A5994F5" w14:textId="77777777" w:rsidTr="00150385">
        <w:trPr>
          <w:gridAfter w:val="1"/>
          <w:wAfter w:w="7" w:type="dxa"/>
          <w:trHeight w:val="123"/>
        </w:trPr>
        <w:tc>
          <w:tcPr>
            <w:tcW w:w="902" w:type="dxa"/>
          </w:tcPr>
          <w:p w14:paraId="52CD6E2E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2E08AC76" w14:textId="2EA5D46C" w:rsidR="00150385" w:rsidRPr="00EB319D" w:rsidRDefault="00150385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can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Bokeh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are used for creating interaction visualizations. Describe the steps in building visualizations with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Bokeh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an example.</w:t>
            </w:r>
          </w:p>
        </w:tc>
        <w:tc>
          <w:tcPr>
            <w:tcW w:w="756" w:type="dxa"/>
          </w:tcPr>
          <w:p w14:paraId="1DCCE4DD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874BC63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16C1475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0385" w:rsidRPr="00EB319D" w14:paraId="79DF297B" w14:textId="77777777" w:rsidTr="00150385">
        <w:tc>
          <w:tcPr>
            <w:tcW w:w="10923" w:type="dxa"/>
            <w:gridSpan w:val="6"/>
          </w:tcPr>
          <w:p w14:paraId="59B46DA5" w14:textId="7859CA8A" w:rsidR="00150385" w:rsidRPr="00EB319D" w:rsidRDefault="00150385" w:rsidP="00150385">
            <w:pPr>
              <w:tabs>
                <w:tab w:val="left" w:pos="2310"/>
                <w:tab w:val="center" w:pos="535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EB3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50385" w:rsidRPr="00EB319D" w14:paraId="0FD37DE0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01474C06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273C2ADE" w14:textId="29AF0D95" w:rsidR="00150385" w:rsidRPr="00EB319D" w:rsidRDefault="00150385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Explain the five technologies used for data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visualizations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A455254" w14:textId="112D88EF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60743106" w14:textId="77777777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489A6DE" w14:textId="09DF9201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0385" w:rsidRPr="00EB319D" w14:paraId="7A31D25A" w14:textId="77777777" w:rsidTr="00150385">
        <w:trPr>
          <w:gridAfter w:val="1"/>
          <w:wAfter w:w="7" w:type="dxa"/>
        </w:trPr>
        <w:tc>
          <w:tcPr>
            <w:tcW w:w="902" w:type="dxa"/>
          </w:tcPr>
          <w:p w14:paraId="0D8B97D2" w14:textId="77777777" w:rsidR="00150385" w:rsidRPr="00EB319D" w:rsidRDefault="00150385" w:rsidP="00150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F4C1C6B" w14:textId="60F0F61F" w:rsidR="00150385" w:rsidRDefault="00150385" w:rsidP="00150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Illustrate some application development methods used in data science.</w:t>
            </w:r>
          </w:p>
        </w:tc>
        <w:tc>
          <w:tcPr>
            <w:tcW w:w="756" w:type="dxa"/>
          </w:tcPr>
          <w:p w14:paraId="65EB197F" w14:textId="1F141D70" w:rsidR="00150385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073E1B2B" w14:textId="61BA1ABE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9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4A50806" w14:textId="6078B642" w:rsidR="00150385" w:rsidRPr="00EB319D" w:rsidRDefault="00150385" w:rsidP="0015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F90AB14" w14:textId="77777777" w:rsidR="00816DB1" w:rsidRPr="00EB319D" w:rsidRDefault="00816DB1" w:rsidP="00816D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76E856" w14:textId="5D997D66" w:rsidR="00816DB1" w:rsidRPr="005379A9" w:rsidRDefault="00816DB1" w:rsidP="00150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319D">
        <w:rPr>
          <w:rFonts w:ascii="Times New Roman" w:hAnsi="Times New Roman" w:cs="Times New Roman"/>
          <w:sz w:val="24"/>
          <w:szCs w:val="24"/>
        </w:rPr>
        <w:t>****</w:t>
      </w:r>
      <w:bookmarkStart w:id="0" w:name="_GoBack"/>
      <w:bookmarkEnd w:id="0"/>
    </w:p>
    <w:sectPr w:rsidR="00816DB1" w:rsidRPr="005379A9" w:rsidSect="00150385">
      <w:footerReference w:type="default" r:id="rId9"/>
      <w:pgSz w:w="11906" w:h="16838"/>
      <w:pgMar w:top="568" w:right="566" w:bottom="568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08371" w14:textId="77777777" w:rsidR="00DF7831" w:rsidRDefault="00DF7831" w:rsidP="0022044F">
      <w:pPr>
        <w:spacing w:after="0" w:line="240" w:lineRule="auto"/>
      </w:pPr>
      <w:r>
        <w:separator/>
      </w:r>
    </w:p>
  </w:endnote>
  <w:endnote w:type="continuationSeparator" w:id="0">
    <w:p w14:paraId="404DFEDF" w14:textId="77777777" w:rsidR="00DF7831" w:rsidRDefault="00DF7831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632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632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5BC80" w14:textId="77777777" w:rsidR="00DF7831" w:rsidRDefault="00DF7831" w:rsidP="0022044F">
      <w:pPr>
        <w:spacing w:after="0" w:line="240" w:lineRule="auto"/>
      </w:pPr>
      <w:r>
        <w:separator/>
      </w:r>
    </w:p>
  </w:footnote>
  <w:footnote w:type="continuationSeparator" w:id="0">
    <w:p w14:paraId="648918CF" w14:textId="77777777" w:rsidR="00DF7831" w:rsidRDefault="00DF7831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77433"/>
    <w:rsid w:val="000B5C47"/>
    <w:rsid w:val="000D058C"/>
    <w:rsid w:val="000E3361"/>
    <w:rsid w:val="000F2B21"/>
    <w:rsid w:val="00117510"/>
    <w:rsid w:val="00150385"/>
    <w:rsid w:val="00161DFF"/>
    <w:rsid w:val="00172234"/>
    <w:rsid w:val="00180834"/>
    <w:rsid w:val="00184FB8"/>
    <w:rsid w:val="001A1EE7"/>
    <w:rsid w:val="001A7EDB"/>
    <w:rsid w:val="002036C8"/>
    <w:rsid w:val="0022044F"/>
    <w:rsid w:val="00255482"/>
    <w:rsid w:val="002A0882"/>
    <w:rsid w:val="002A22F5"/>
    <w:rsid w:val="002A652B"/>
    <w:rsid w:val="00381761"/>
    <w:rsid w:val="00383550"/>
    <w:rsid w:val="0049451B"/>
    <w:rsid w:val="004B196D"/>
    <w:rsid w:val="004B469E"/>
    <w:rsid w:val="004F1062"/>
    <w:rsid w:val="00512A81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562EF"/>
    <w:rsid w:val="00666324"/>
    <w:rsid w:val="0068569F"/>
    <w:rsid w:val="006B0D9B"/>
    <w:rsid w:val="006B42C8"/>
    <w:rsid w:val="006C2296"/>
    <w:rsid w:val="006D5F3D"/>
    <w:rsid w:val="007157E1"/>
    <w:rsid w:val="007443EC"/>
    <w:rsid w:val="007C2359"/>
    <w:rsid w:val="007D227C"/>
    <w:rsid w:val="00816547"/>
    <w:rsid w:val="00816DB1"/>
    <w:rsid w:val="00860D05"/>
    <w:rsid w:val="00872BBC"/>
    <w:rsid w:val="008C5E87"/>
    <w:rsid w:val="008D4B2B"/>
    <w:rsid w:val="00921345"/>
    <w:rsid w:val="00972DEF"/>
    <w:rsid w:val="00973CED"/>
    <w:rsid w:val="009E7D74"/>
    <w:rsid w:val="00A573F4"/>
    <w:rsid w:val="00A672A3"/>
    <w:rsid w:val="00AB6F97"/>
    <w:rsid w:val="00B13FA9"/>
    <w:rsid w:val="00B15B47"/>
    <w:rsid w:val="00B902A2"/>
    <w:rsid w:val="00B903C7"/>
    <w:rsid w:val="00B93240"/>
    <w:rsid w:val="00BE1D96"/>
    <w:rsid w:val="00C33360"/>
    <w:rsid w:val="00C61823"/>
    <w:rsid w:val="00C946E3"/>
    <w:rsid w:val="00CA30F1"/>
    <w:rsid w:val="00CA7B1B"/>
    <w:rsid w:val="00CC6514"/>
    <w:rsid w:val="00D1552C"/>
    <w:rsid w:val="00D16987"/>
    <w:rsid w:val="00D30706"/>
    <w:rsid w:val="00D37C7C"/>
    <w:rsid w:val="00D46E45"/>
    <w:rsid w:val="00D6491B"/>
    <w:rsid w:val="00D74001"/>
    <w:rsid w:val="00D86B6C"/>
    <w:rsid w:val="00D93388"/>
    <w:rsid w:val="00DD2F91"/>
    <w:rsid w:val="00DD69C9"/>
    <w:rsid w:val="00DF5C25"/>
    <w:rsid w:val="00DF7831"/>
    <w:rsid w:val="00E02A4A"/>
    <w:rsid w:val="00E33D35"/>
    <w:rsid w:val="00EC6F29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DE4C8-0279-4642-8C43-62414D1E2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57</cp:revision>
  <cp:lastPrinted>2025-06-02T07:18:00Z</cp:lastPrinted>
  <dcterms:created xsi:type="dcterms:W3CDTF">2023-03-23T04:54:00Z</dcterms:created>
  <dcterms:modified xsi:type="dcterms:W3CDTF">2025-06-02T07:18:00Z</dcterms:modified>
</cp:coreProperties>
</file>